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C75ACF" w14:textId="2139F6B4" w:rsidR="00C513F2" w:rsidRDefault="00C513F2">
      <w:r>
        <w:t>6/1/22</w:t>
      </w:r>
    </w:p>
    <w:p w14:paraId="618F5E86" w14:textId="3E4817D7" w:rsidR="0034575B" w:rsidRDefault="00B7214A">
      <w:r>
        <w:rPr>
          <w:noProof/>
        </w:rPr>
        <w:drawing>
          <wp:inline distT="0" distB="0" distL="0" distR="0" wp14:anchorId="76C1DBA0" wp14:editId="7A0AC038">
            <wp:extent cx="5731510" cy="3223895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13A5" w14:textId="47BA2B3C" w:rsidR="00C513F2" w:rsidRDefault="00C513F2">
      <w:r>
        <w:t>7/1/22</w:t>
      </w:r>
    </w:p>
    <w:p w14:paraId="4C198073" w14:textId="583C2003" w:rsidR="00C513F2" w:rsidRDefault="00C513F2">
      <w:r>
        <w:rPr>
          <w:noProof/>
        </w:rPr>
        <w:drawing>
          <wp:inline distT="0" distB="0" distL="0" distR="0" wp14:anchorId="5A26ADE3" wp14:editId="47E170D3">
            <wp:extent cx="5731510" cy="3223895"/>
            <wp:effectExtent l="0" t="0" r="254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0AFA" w14:textId="64A810E3" w:rsidR="005D5C0B" w:rsidRDefault="00923271">
      <w:hyperlink r:id="rId6" w:history="1">
        <w:r w:rsidR="002D25D9" w:rsidRPr="00197960">
          <w:rPr>
            <w:rStyle w:val="Hyperlink"/>
          </w:rPr>
          <w:t>https://beebole.com/blog/business-intelligence-examples-companies-tools-sectors/</w:t>
        </w:r>
      </w:hyperlink>
    </w:p>
    <w:p w14:paraId="2BDB2B51" w14:textId="3783DD06" w:rsidR="002D25D9" w:rsidRDefault="002D25D9">
      <w:r>
        <w:t>11/1/22</w:t>
      </w:r>
    </w:p>
    <w:p w14:paraId="58C2EF78" w14:textId="5EEB8C3C" w:rsidR="002D25D9" w:rsidRDefault="002D25D9">
      <w:r>
        <w:rPr>
          <w:noProof/>
        </w:rPr>
        <w:lastRenderedPageBreak/>
        <w:drawing>
          <wp:inline distT="0" distB="0" distL="0" distR="0" wp14:anchorId="782D4BCE" wp14:editId="73BB59B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BDC1" w14:textId="1FA066B6" w:rsidR="00684D85" w:rsidRDefault="00684D85">
      <w:r>
        <w:t>12/1/22</w:t>
      </w:r>
    </w:p>
    <w:p w14:paraId="67911946" w14:textId="3950BCEF" w:rsidR="00D86E74" w:rsidRDefault="00D86E74">
      <w:r>
        <w:rPr>
          <w:noProof/>
        </w:rPr>
        <w:drawing>
          <wp:inline distT="0" distB="0" distL="0" distR="0" wp14:anchorId="0CC2F4F6" wp14:editId="624CCB14">
            <wp:extent cx="5731510" cy="322389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F038" w14:textId="352D0559" w:rsidR="00F877B5" w:rsidRDefault="00F877B5">
      <w:r>
        <w:rPr>
          <w:noProof/>
        </w:rPr>
        <w:lastRenderedPageBreak/>
        <w:drawing>
          <wp:inline distT="0" distB="0" distL="0" distR="0" wp14:anchorId="5B79FDFA" wp14:editId="1DD74532">
            <wp:extent cx="5731510" cy="322389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0A64" w14:textId="2533FF5D" w:rsidR="00D53F86" w:rsidRDefault="00D53F86">
      <w:r>
        <w:t>19/1/22</w:t>
      </w:r>
    </w:p>
    <w:p w14:paraId="56D85432" w14:textId="5A1EC3A2" w:rsidR="00767DE9" w:rsidRDefault="00767DE9">
      <w:r>
        <w:rPr>
          <w:noProof/>
        </w:rPr>
        <w:drawing>
          <wp:inline distT="0" distB="0" distL="0" distR="0" wp14:anchorId="16361934" wp14:editId="5EBF225A">
            <wp:extent cx="5731510" cy="322389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0819" w14:textId="41595B44" w:rsidR="00B22D20" w:rsidRDefault="00B22D20">
      <w:r>
        <w:rPr>
          <w:noProof/>
        </w:rPr>
        <w:lastRenderedPageBreak/>
        <w:drawing>
          <wp:inline distT="0" distB="0" distL="0" distR="0" wp14:anchorId="3893315A" wp14:editId="37D89C75">
            <wp:extent cx="5731510" cy="3223895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18A5" w14:textId="6924CD41" w:rsidR="00697A79" w:rsidRDefault="00697A79">
      <w:r>
        <w:rPr>
          <w:noProof/>
        </w:rPr>
        <w:drawing>
          <wp:inline distT="0" distB="0" distL="0" distR="0" wp14:anchorId="653389C6" wp14:editId="6D4E06D9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25BB" w14:textId="288E0FCC" w:rsidR="001F2431" w:rsidRDefault="001F2431">
      <w:r>
        <w:t>21/1/22</w:t>
      </w:r>
    </w:p>
    <w:p w14:paraId="6D00D356" w14:textId="53B86CFF" w:rsidR="00570208" w:rsidRDefault="00570208"/>
    <w:p w14:paraId="653A5C0F" w14:textId="0AEA9B19" w:rsidR="00570208" w:rsidRDefault="00570208"/>
    <w:p w14:paraId="654CB3EB" w14:textId="4A9F3428" w:rsidR="00570208" w:rsidRDefault="00570208"/>
    <w:p w14:paraId="58A0D10D" w14:textId="2C80B67E" w:rsidR="00570208" w:rsidRDefault="00570208"/>
    <w:p w14:paraId="60E5C049" w14:textId="690E996B" w:rsidR="00570208" w:rsidRDefault="00570208"/>
    <w:p w14:paraId="70208319" w14:textId="2A523F22" w:rsidR="00570208" w:rsidRDefault="00570208"/>
    <w:p w14:paraId="304CC84E" w14:textId="77777777" w:rsidR="00570208" w:rsidRDefault="00570208"/>
    <w:p w14:paraId="0F060E91" w14:textId="72413FB7" w:rsidR="004C26DA" w:rsidRDefault="004C26DA">
      <w:r>
        <w:lastRenderedPageBreak/>
        <w:t>27/1/22</w:t>
      </w:r>
    </w:p>
    <w:p w14:paraId="4C3631B6" w14:textId="0C8A6D3C" w:rsidR="00E8362C" w:rsidRDefault="00E8362C">
      <w:r w:rsidRPr="00E8362C">
        <w:rPr>
          <w:noProof/>
        </w:rPr>
        <w:drawing>
          <wp:inline distT="0" distB="0" distL="0" distR="0" wp14:anchorId="7915D0A1" wp14:editId="57593BAD">
            <wp:extent cx="5731510" cy="546290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598F" w14:textId="0AB196B9" w:rsidR="00E12D23" w:rsidRDefault="00E12D23"/>
    <w:p w14:paraId="59EFED87" w14:textId="64784854" w:rsidR="00E12D23" w:rsidRDefault="00E12D23"/>
    <w:p w14:paraId="757BBB1E" w14:textId="26C670BA" w:rsidR="00E12D23" w:rsidRDefault="00E12D23"/>
    <w:p w14:paraId="25DF48BE" w14:textId="01F66B35" w:rsidR="00E12D23" w:rsidRDefault="00E12D23"/>
    <w:p w14:paraId="657B7CFC" w14:textId="4D76BA3F" w:rsidR="00E12D23" w:rsidRDefault="00E12D23"/>
    <w:p w14:paraId="5ED3E68A" w14:textId="02402C4E" w:rsidR="00E12D23" w:rsidRDefault="00E12D23"/>
    <w:p w14:paraId="72F05C96" w14:textId="0A1CE5CD" w:rsidR="00E12D23" w:rsidRDefault="00E12D23"/>
    <w:p w14:paraId="11A8A4E5" w14:textId="0DCA9A3E" w:rsidR="00E12D23" w:rsidRDefault="00E12D23"/>
    <w:p w14:paraId="308C0714" w14:textId="06F859D8" w:rsidR="00E12D23" w:rsidRDefault="00E12D23"/>
    <w:p w14:paraId="009B6334" w14:textId="64396A0D" w:rsidR="00E12D23" w:rsidRDefault="00E12D23"/>
    <w:p w14:paraId="09A65C5A" w14:textId="632C7408" w:rsidR="00E12D23" w:rsidRDefault="00E12D23">
      <w:r>
        <w:lastRenderedPageBreak/>
        <w:t>28/1/22</w:t>
      </w:r>
    </w:p>
    <w:p w14:paraId="4DFF9F7D" w14:textId="20EEBBE0" w:rsidR="00492466" w:rsidRDefault="00492466" w:rsidP="00997F81">
      <w:r w:rsidRPr="00492466">
        <w:rPr>
          <w:noProof/>
        </w:rPr>
        <w:drawing>
          <wp:inline distT="0" distB="0" distL="0" distR="0" wp14:anchorId="209316F1" wp14:editId="15FAD4B2">
            <wp:extent cx="5731510" cy="3070860"/>
            <wp:effectExtent l="0" t="0" r="0" b="254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471D" w14:textId="57F5603F" w:rsidR="0028479C" w:rsidRDefault="0028479C" w:rsidP="00997F81">
      <w:r>
        <w:t>1/2/22</w:t>
      </w:r>
    </w:p>
    <w:p w14:paraId="29330F68" w14:textId="77777777" w:rsidR="00F85727" w:rsidRDefault="00F85727" w:rsidP="00997F81"/>
    <w:p w14:paraId="7B7A3717" w14:textId="5AD14438" w:rsidR="007602DC" w:rsidRDefault="007602DC" w:rsidP="00997F81">
      <w:r w:rsidRPr="007602DC">
        <w:rPr>
          <w:noProof/>
        </w:rPr>
        <w:lastRenderedPageBreak/>
        <w:drawing>
          <wp:inline distT="0" distB="0" distL="0" distR="0" wp14:anchorId="0A8C0198" wp14:editId="622EFD48">
            <wp:extent cx="5731510" cy="7642225"/>
            <wp:effectExtent l="0" t="0" r="0" b="317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9169" w14:textId="6BDCC544" w:rsidR="00EA1B7B" w:rsidRDefault="00EA1B7B" w:rsidP="00997F81">
      <w:r w:rsidRPr="00EA1B7B">
        <w:rPr>
          <w:noProof/>
        </w:rPr>
        <w:lastRenderedPageBreak/>
        <w:drawing>
          <wp:inline distT="0" distB="0" distL="0" distR="0" wp14:anchorId="77C32986" wp14:editId="62C61057">
            <wp:extent cx="5731510" cy="3223895"/>
            <wp:effectExtent l="0" t="0" r="0" b="1905"/>
            <wp:docPr id="12" name="Picture 1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Wo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B805" w14:textId="60C8FD28" w:rsidR="004B7BCE" w:rsidRDefault="004B7BCE" w:rsidP="00997F81">
      <w:r>
        <w:t>3/2/22</w:t>
      </w:r>
    </w:p>
    <w:p w14:paraId="19A4D78D" w14:textId="3300F67A" w:rsidR="000572EB" w:rsidRDefault="000572EB" w:rsidP="00997F81">
      <w:r w:rsidRPr="000572EB">
        <w:t>https://www.altexsoft.com/blog/business-intelligence-strategy/</w:t>
      </w:r>
    </w:p>
    <w:p w14:paraId="66F7B822" w14:textId="485FDD99" w:rsidR="00F85727" w:rsidRDefault="00F85727" w:rsidP="00997F81"/>
    <w:p w14:paraId="20C509FB" w14:textId="36F244C4" w:rsidR="00F85727" w:rsidRDefault="00F85727" w:rsidP="00997F81">
      <w:r w:rsidRPr="00F85727">
        <w:rPr>
          <w:noProof/>
        </w:rPr>
        <w:drawing>
          <wp:inline distT="0" distB="0" distL="0" distR="0" wp14:anchorId="6D53E796" wp14:editId="7196817E">
            <wp:extent cx="5731510" cy="2602865"/>
            <wp:effectExtent l="0" t="0" r="0" b="63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E088" w14:textId="08ED64EF" w:rsidR="000F19AA" w:rsidRDefault="000F19AA" w:rsidP="00997F81">
      <w:r>
        <w:t>8/2/22</w:t>
      </w:r>
    </w:p>
    <w:p w14:paraId="34F23601" w14:textId="5657047A" w:rsidR="00B01A59" w:rsidRDefault="00B01A59" w:rsidP="00997F81">
      <w:r>
        <w:t>9/2/22</w:t>
      </w:r>
    </w:p>
    <w:p w14:paraId="2A1A063B" w14:textId="77777777" w:rsidR="00046411" w:rsidRDefault="00046411" w:rsidP="00997F81"/>
    <w:p w14:paraId="680A3E63" w14:textId="77777777" w:rsidR="00046411" w:rsidRDefault="00046411" w:rsidP="00997F81"/>
    <w:p w14:paraId="132184B5" w14:textId="77777777" w:rsidR="00046411" w:rsidRDefault="00046411" w:rsidP="00997F81"/>
    <w:p w14:paraId="23AF1C92" w14:textId="77777777" w:rsidR="00046411" w:rsidRDefault="00046411" w:rsidP="00997F81"/>
    <w:p w14:paraId="4B553CA8" w14:textId="77777777" w:rsidR="00046411" w:rsidRDefault="00046411" w:rsidP="00997F81"/>
    <w:p w14:paraId="5BAAB09C" w14:textId="0FE7D14D" w:rsidR="009F3121" w:rsidRDefault="00046411" w:rsidP="00997F81">
      <w:r>
        <w:lastRenderedPageBreak/>
        <w:t xml:space="preserve">References </w:t>
      </w:r>
    </w:p>
    <w:p w14:paraId="064F71C6" w14:textId="77777777" w:rsidR="00046411" w:rsidRDefault="00046411" w:rsidP="00046411">
      <w:r>
        <w:t>Business Intelligence: What It Is &amp; Its Importance | Tableau</w:t>
      </w:r>
    </w:p>
    <w:p w14:paraId="30CC61C4" w14:textId="77777777" w:rsidR="00046411" w:rsidRDefault="00046411" w:rsidP="00046411">
      <w:r>
        <w:t>https://www.tableau.com/learn/articles/business-intelligence</w:t>
      </w:r>
    </w:p>
    <w:p w14:paraId="2BCF75D2" w14:textId="77777777" w:rsidR="00046411" w:rsidRDefault="00046411" w:rsidP="00046411"/>
    <w:p w14:paraId="50E7B60E" w14:textId="77777777" w:rsidR="00046411" w:rsidRDefault="00046411" w:rsidP="00046411">
      <w:r>
        <w:t>A comprehensive review on Business Intelligence: Examples, BI tools and Everything Else You Need to Know</w:t>
      </w:r>
    </w:p>
    <w:p w14:paraId="64401CD6" w14:textId="77777777" w:rsidR="00046411" w:rsidRDefault="00046411" w:rsidP="00046411">
      <w:r>
        <w:t>https://beebole.com/blog/business-intelligence-examples-companies-tools-sectors/</w:t>
      </w:r>
    </w:p>
    <w:p w14:paraId="0A9F3136" w14:textId="77777777" w:rsidR="00046411" w:rsidRDefault="00046411" w:rsidP="00046411"/>
    <w:p w14:paraId="182F9493" w14:textId="77777777" w:rsidR="00046411" w:rsidRDefault="00046411" w:rsidP="00046411">
      <w:r>
        <w:t>23 Real-World Examples of Business Intelligence | NetSuite</w:t>
      </w:r>
    </w:p>
    <w:p w14:paraId="74638877" w14:textId="77777777" w:rsidR="00046411" w:rsidRDefault="00046411" w:rsidP="00046411">
      <w:r>
        <w:t>https://www.netsuite.com/portal/resource/articles/business-strategy/business-intelligence-examples.shtml</w:t>
      </w:r>
    </w:p>
    <w:p w14:paraId="29773EDC" w14:textId="77777777" w:rsidR="00046411" w:rsidRDefault="00046411" w:rsidP="00046411"/>
    <w:p w14:paraId="5EB33AB0" w14:textId="77777777" w:rsidR="00046411" w:rsidRDefault="00046411" w:rsidP="00046411">
      <w:r>
        <w:t>Power BI</w:t>
      </w:r>
    </w:p>
    <w:p w14:paraId="1CDF57B1" w14:textId="77777777" w:rsidR="00046411" w:rsidRDefault="00046411" w:rsidP="00046411">
      <w:r>
        <w:t>https://app.powerbi.com/home</w:t>
      </w:r>
    </w:p>
    <w:p w14:paraId="3F33EE67" w14:textId="77777777" w:rsidR="00046411" w:rsidRDefault="00046411" w:rsidP="00046411"/>
    <w:p w14:paraId="464DBBBC" w14:textId="77777777" w:rsidR="00046411" w:rsidRDefault="00046411" w:rsidP="00046411">
      <w:r>
        <w:t>Power BI on Microsoft Learn | Microsoft Docs</w:t>
      </w:r>
    </w:p>
    <w:p w14:paraId="2F27FEBA" w14:textId="77777777" w:rsidR="00046411" w:rsidRDefault="00046411" w:rsidP="00046411">
      <w:r>
        <w:t>https://docs.microsoft.com/en-us/learn/powerplatform/power-bi?WT.mc_id=powerbi_landingpage-docs-link</w:t>
      </w:r>
    </w:p>
    <w:p w14:paraId="2C6400D6" w14:textId="77777777" w:rsidR="00046411" w:rsidRDefault="00046411" w:rsidP="00046411"/>
    <w:p w14:paraId="1380CE5D" w14:textId="77777777" w:rsidR="00046411" w:rsidRDefault="00046411" w:rsidP="00046411">
      <w:r>
        <w:t>How to Develop a Successful BI Strategy | Tableau</w:t>
      </w:r>
    </w:p>
    <w:p w14:paraId="4F79773D" w14:textId="77777777" w:rsidR="00046411" w:rsidRDefault="00046411" w:rsidP="00046411">
      <w:r>
        <w:t>https://www.tableau.com/learn/articles/business-intelligence/successful-strategy</w:t>
      </w:r>
    </w:p>
    <w:p w14:paraId="01E03482" w14:textId="77777777" w:rsidR="00046411" w:rsidRDefault="00046411" w:rsidP="00046411"/>
    <w:p w14:paraId="114B0E6F" w14:textId="77777777" w:rsidR="00046411" w:rsidRDefault="00046411" w:rsidP="00046411">
      <w:r>
        <w:t xml:space="preserve">Business Intelligence Strategy: Creating Your BI Roadmap | </w:t>
      </w:r>
      <w:proofErr w:type="spellStart"/>
      <w:r>
        <w:t>AltexSoft</w:t>
      </w:r>
      <w:proofErr w:type="spellEnd"/>
    </w:p>
    <w:p w14:paraId="07757C71" w14:textId="77777777" w:rsidR="00046411" w:rsidRDefault="00046411" w:rsidP="00046411">
      <w:r>
        <w:t>https://www.altexsoft.com/blog/business-intelligence-strategy/</w:t>
      </w:r>
    </w:p>
    <w:p w14:paraId="4133A370" w14:textId="77777777" w:rsidR="00046411" w:rsidRDefault="00046411" w:rsidP="00046411"/>
    <w:p w14:paraId="7511D5DA" w14:textId="77777777" w:rsidR="00046411" w:rsidRDefault="00046411" w:rsidP="00046411">
      <w:r>
        <w:t xml:space="preserve">What is Business Intelligence (BI): Complete Implementation Workflow | </w:t>
      </w:r>
      <w:proofErr w:type="spellStart"/>
      <w:r>
        <w:t>AltexSoft</w:t>
      </w:r>
      <w:proofErr w:type="spellEnd"/>
    </w:p>
    <w:p w14:paraId="4846080D" w14:textId="77777777" w:rsidR="00046411" w:rsidRDefault="00046411" w:rsidP="00046411">
      <w:r>
        <w:t>https://www.altexsoft.com/blog/business/complete-guide-to-business-intelligence-and-analytics-strategy-steps-processes-and-tools/</w:t>
      </w:r>
    </w:p>
    <w:p w14:paraId="41AFBE4D" w14:textId="77777777" w:rsidR="00046411" w:rsidRDefault="00046411" w:rsidP="00046411"/>
    <w:p w14:paraId="0E24792D" w14:textId="77777777" w:rsidR="00046411" w:rsidRDefault="00046411" w:rsidP="00046411">
      <w:r>
        <w:t>Parallel Development Tracks | Business Intelligence Roadmap: The Complete Project Lifecycle for Decision-Support Applications</w:t>
      </w:r>
    </w:p>
    <w:p w14:paraId="61662BB2" w14:textId="284967B9" w:rsidR="00046411" w:rsidRDefault="00046411" w:rsidP="00046411">
      <w:r>
        <w:t>https://flylib.com/books/en/4.49.1.20/1/</w:t>
      </w:r>
    </w:p>
    <w:p w14:paraId="28ADE92A" w14:textId="32D6B172" w:rsidR="009F3121" w:rsidRDefault="009F3121" w:rsidP="00997F81"/>
    <w:p w14:paraId="71623D4D" w14:textId="60D69979" w:rsidR="009F3121" w:rsidRDefault="009F3121" w:rsidP="00997F81"/>
    <w:p w14:paraId="23CAA361" w14:textId="2FEA93B6" w:rsidR="009F3121" w:rsidRDefault="009F3121" w:rsidP="00997F81"/>
    <w:p w14:paraId="55316DEE" w14:textId="645321DE" w:rsidR="009F3121" w:rsidRDefault="009F3121" w:rsidP="00997F81"/>
    <w:p w14:paraId="64473CC1" w14:textId="1BF2A2AA" w:rsidR="009F3121" w:rsidRDefault="009F3121" w:rsidP="00997F81"/>
    <w:p w14:paraId="46571279" w14:textId="77777777" w:rsidR="009F3121" w:rsidRDefault="009F3121" w:rsidP="00997F81"/>
    <w:p w14:paraId="17431954" w14:textId="0CB9FEC9" w:rsidR="007C118B" w:rsidRDefault="007C118B" w:rsidP="00997F81">
      <w:r>
        <w:t>4/2/22</w:t>
      </w:r>
    </w:p>
    <w:p w14:paraId="5670289B" w14:textId="77F6AB42" w:rsidR="007C118B" w:rsidRDefault="007C118B" w:rsidP="00997F81">
      <w:r w:rsidRPr="007C118B">
        <w:rPr>
          <w:noProof/>
        </w:rPr>
        <w:drawing>
          <wp:inline distT="0" distB="0" distL="0" distR="0" wp14:anchorId="47D4BE76" wp14:editId="3EB3BBAE">
            <wp:extent cx="5731510" cy="3223260"/>
            <wp:effectExtent l="0" t="0" r="0" b="254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E80E" w14:textId="79095C56" w:rsidR="00B11908" w:rsidRDefault="00B11908" w:rsidP="00997F81">
      <w:r w:rsidRPr="00B11908">
        <w:rPr>
          <w:noProof/>
        </w:rPr>
        <w:lastRenderedPageBreak/>
        <w:drawing>
          <wp:inline distT="0" distB="0" distL="0" distR="0" wp14:anchorId="6D79EA31" wp14:editId="4F76D50F">
            <wp:extent cx="5731510" cy="3867150"/>
            <wp:effectExtent l="0" t="0" r="0" b="635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4F2B" w14:textId="77777777" w:rsidR="007847DF" w:rsidRDefault="00923271" w:rsidP="007847DF">
      <w:hyperlink r:id="rId20" w:tgtFrame="_blank" w:tooltip="https://www.altexsoft.com/blog/business/complete-guide-to-business-intelligence-and-analytics-strategy-steps-processes-and-tools/" w:history="1">
        <w:r w:rsidR="007847DF">
          <w:rPr>
            <w:rStyle w:val="Hyperlink"/>
            <w:rFonts w:ascii="Segoe UI" w:hAnsi="Segoe UI" w:cs="Segoe UI"/>
            <w:color w:val="9399F5"/>
            <w:sz w:val="21"/>
            <w:szCs w:val="21"/>
            <w:shd w:val="clear" w:color="auto" w:fill="292929"/>
          </w:rPr>
          <w:t>https://www.altexsoft.com/blog/business/complete-guide-to-business-intelligence-and-analytics-strategy-steps-processes-and-tools/</w:t>
        </w:r>
      </w:hyperlink>
    </w:p>
    <w:p w14:paraId="1AEE4B6F" w14:textId="77777777" w:rsidR="007847DF" w:rsidRDefault="00923271" w:rsidP="007847DF">
      <w:hyperlink r:id="rId21" w:tgtFrame="_blank" w:tooltip="https://www.altexsoft.com/blog/business-intelligence-strategy/" w:history="1">
        <w:r w:rsidR="007847DF">
          <w:rPr>
            <w:rStyle w:val="Hyperlink"/>
            <w:rFonts w:ascii="Segoe UI" w:hAnsi="Segoe UI" w:cs="Segoe UI"/>
            <w:color w:val="9399F5"/>
            <w:sz w:val="21"/>
            <w:szCs w:val="21"/>
            <w:shd w:val="clear" w:color="auto" w:fill="292929"/>
          </w:rPr>
          <w:t>https://www.altexsoft.com/blog/business-intelligence-strategy/</w:t>
        </w:r>
      </w:hyperlink>
    </w:p>
    <w:p w14:paraId="7728415B" w14:textId="3E9A4227" w:rsidR="007847DF" w:rsidRDefault="007847DF" w:rsidP="00997F81"/>
    <w:p w14:paraId="3EE8AB09" w14:textId="5351FF70" w:rsidR="00FD676B" w:rsidRDefault="00FD676B" w:rsidP="00997F81">
      <w:r>
        <w:t>10/2/22</w:t>
      </w:r>
    </w:p>
    <w:p w14:paraId="6F410A6D" w14:textId="362EB96B" w:rsidR="00997F81" w:rsidRDefault="009F282E">
      <w:r w:rsidRPr="009F282E">
        <w:drawing>
          <wp:inline distT="0" distB="0" distL="0" distR="0" wp14:anchorId="20EF8FCC" wp14:editId="50993F4E">
            <wp:extent cx="5731510" cy="1891030"/>
            <wp:effectExtent l="0" t="0" r="0" b="127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031B" w14:textId="6FA2637B" w:rsidR="0022654E" w:rsidRDefault="0022654E">
      <w:r w:rsidRPr="0022654E">
        <w:lastRenderedPageBreak/>
        <w:drawing>
          <wp:inline distT="0" distB="0" distL="0" distR="0" wp14:anchorId="43CF51CE" wp14:editId="776FAB55">
            <wp:extent cx="5731510" cy="4446905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65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1D9"/>
    <w:rsid w:val="00046411"/>
    <w:rsid w:val="000572EB"/>
    <w:rsid w:val="000F19AA"/>
    <w:rsid w:val="001F2431"/>
    <w:rsid w:val="0022654E"/>
    <w:rsid w:val="0028479C"/>
    <w:rsid w:val="002971D9"/>
    <w:rsid w:val="002B602A"/>
    <w:rsid w:val="002D25D9"/>
    <w:rsid w:val="0034575B"/>
    <w:rsid w:val="003B7446"/>
    <w:rsid w:val="0041555B"/>
    <w:rsid w:val="00432E25"/>
    <w:rsid w:val="00446916"/>
    <w:rsid w:val="00491B32"/>
    <w:rsid w:val="00492466"/>
    <w:rsid w:val="004B7BCE"/>
    <w:rsid w:val="004C26DA"/>
    <w:rsid w:val="00570208"/>
    <w:rsid w:val="005C6BD7"/>
    <w:rsid w:val="005D5C0B"/>
    <w:rsid w:val="006358F2"/>
    <w:rsid w:val="00684D85"/>
    <w:rsid w:val="00697A79"/>
    <w:rsid w:val="007602DC"/>
    <w:rsid w:val="00767DE9"/>
    <w:rsid w:val="007847DF"/>
    <w:rsid w:val="007C118B"/>
    <w:rsid w:val="008226D5"/>
    <w:rsid w:val="008C47A9"/>
    <w:rsid w:val="00923271"/>
    <w:rsid w:val="00996A52"/>
    <w:rsid w:val="00997F81"/>
    <w:rsid w:val="009F282E"/>
    <w:rsid w:val="009F3121"/>
    <w:rsid w:val="00A4452E"/>
    <w:rsid w:val="00B01A59"/>
    <w:rsid w:val="00B11908"/>
    <w:rsid w:val="00B22D20"/>
    <w:rsid w:val="00B7214A"/>
    <w:rsid w:val="00C513F2"/>
    <w:rsid w:val="00C70215"/>
    <w:rsid w:val="00D53F86"/>
    <w:rsid w:val="00D86E74"/>
    <w:rsid w:val="00E12D23"/>
    <w:rsid w:val="00E8362C"/>
    <w:rsid w:val="00EA1B7B"/>
    <w:rsid w:val="00F85727"/>
    <w:rsid w:val="00F877B5"/>
    <w:rsid w:val="00FD6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CAA9B1"/>
  <w15:chartTrackingRefBased/>
  <w15:docId w15:val="{08786836-9B26-4248-8A0B-3EAD26CB1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D25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25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06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hyperlink" Target="https://www.altexsoft.com/blog/business-intelligence-strategy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hyperlink" Target="https://www.altexsoft.com/blog/business/complete-guide-to-business-intelligence-and-analytics-strategy-steps-processes-and-tools/" TargetMode="External"/><Relationship Id="rId1" Type="http://schemas.openxmlformats.org/officeDocument/2006/relationships/styles" Target="styles.xml"/><Relationship Id="rId6" Type="http://schemas.openxmlformats.org/officeDocument/2006/relationships/hyperlink" Target="https://beebole.com/blog/business-intelligence-examples-companies-tools-sectors/" TargetMode="External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12</Pages>
  <Words>354</Words>
  <Characters>2019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45</cp:revision>
  <dcterms:created xsi:type="dcterms:W3CDTF">2022-01-06T06:39:00Z</dcterms:created>
  <dcterms:modified xsi:type="dcterms:W3CDTF">2022-02-10T06:44:00Z</dcterms:modified>
</cp:coreProperties>
</file>